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E4FA" w14:textId="77777777" w:rsidR="00970349" w:rsidRPr="00970349" w:rsidRDefault="00970349" w:rsidP="00970349">
      <w:pPr>
        <w:autoSpaceDE w:val="0"/>
        <w:autoSpaceDN w:val="0"/>
        <w:adjustRightInd w:val="0"/>
        <w:spacing w:line="192" w:lineRule="auto"/>
        <w:textAlignment w:val="center"/>
        <w:rPr>
          <w:rFonts w:ascii="CoHeadline-Regular" w:hAnsi="CoHeadline-Regular" w:cs="CoHeadline-Regular"/>
          <w:color w:val="C6B012"/>
          <w:spacing w:val="4"/>
          <w:sz w:val="44"/>
          <w:szCs w:val="44"/>
        </w:rPr>
      </w:pPr>
      <w:r w:rsidRPr="00970349">
        <w:rPr>
          <w:rFonts w:ascii="CoHeadline-Regular" w:hAnsi="CoHeadline-Regular" w:cs="CoHeadline-Regular"/>
          <w:color w:val="C6B012"/>
          <w:spacing w:val="4"/>
          <w:sz w:val="44"/>
          <w:szCs w:val="44"/>
        </w:rPr>
        <w:t>Herencia Judía en Polonia</w:t>
      </w:r>
    </w:p>
    <w:p w14:paraId="1F84C480" w14:textId="77777777" w:rsidR="00970349" w:rsidRDefault="00970349" w:rsidP="00970349">
      <w:pPr>
        <w:autoSpaceDE w:val="0"/>
        <w:autoSpaceDN w:val="0"/>
        <w:adjustRightInd w:val="0"/>
        <w:spacing w:line="192" w:lineRule="auto"/>
        <w:textAlignment w:val="center"/>
        <w:rPr>
          <w:rFonts w:ascii="CoHeadline-Regular" w:hAnsi="CoHeadline-Regular" w:cs="CoHeadline-Regular"/>
          <w:color w:val="D41217"/>
          <w:spacing w:val="3"/>
          <w:sz w:val="26"/>
          <w:szCs w:val="26"/>
        </w:rPr>
      </w:pPr>
      <w:r w:rsidRPr="00970349">
        <w:rPr>
          <w:rFonts w:ascii="CoHeadline-Regular" w:hAnsi="CoHeadline-Regular" w:cs="CoHeadline-Regular"/>
          <w:color w:val="D41217"/>
          <w:spacing w:val="3"/>
          <w:sz w:val="26"/>
          <w:szCs w:val="26"/>
        </w:rPr>
        <w:t>NUEVO</w:t>
      </w:r>
    </w:p>
    <w:p w14:paraId="7F44E537" w14:textId="77777777" w:rsidR="00970349" w:rsidRDefault="00970349" w:rsidP="00970349">
      <w:pPr>
        <w:pStyle w:val="codigocabecera"/>
        <w:spacing w:line="192" w:lineRule="auto"/>
        <w:jc w:val="left"/>
      </w:pPr>
      <w:r>
        <w:t>C-9666</w:t>
      </w:r>
    </w:p>
    <w:p w14:paraId="48887611" w14:textId="19158A07" w:rsidR="00957DB7" w:rsidRDefault="00970349" w:rsidP="00970349">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BB1FC4D" w14:textId="77777777" w:rsidR="00970349" w:rsidRDefault="00957DB7" w:rsidP="00970349">
      <w:pPr>
        <w:pStyle w:val="nochescabecera"/>
        <w:spacing w:line="192" w:lineRule="auto"/>
      </w:pPr>
      <w:r>
        <w:rPr>
          <w:rFonts w:ascii="Router-Bold" w:hAnsi="Router-Bold" w:cs="Router-Bold"/>
          <w:b/>
          <w:bCs/>
          <w:spacing w:val="-5"/>
        </w:rPr>
        <w:t xml:space="preserve">NOCHES  </w:t>
      </w:r>
      <w:r w:rsidR="00970349">
        <w:t>Varsovia 2. Cracovia 3.</w:t>
      </w:r>
    </w:p>
    <w:p w14:paraId="1899E14E" w14:textId="1628CEFF" w:rsidR="00957DB7" w:rsidRDefault="00957DB7" w:rsidP="00970349">
      <w:pPr>
        <w:pStyle w:val="Ningnestilodeprrafo"/>
        <w:spacing w:line="192" w:lineRule="auto"/>
        <w:rPr>
          <w:rFonts w:ascii="CoHeadline-Bold" w:hAnsi="CoHeadline-Bold" w:cs="CoHeadline-Bold"/>
          <w:b/>
          <w:bCs/>
          <w:color w:val="F20700"/>
          <w:spacing w:val="2"/>
          <w:sz w:val="20"/>
          <w:szCs w:val="20"/>
        </w:rPr>
      </w:pPr>
    </w:p>
    <w:p w14:paraId="0316291C" w14:textId="77777777" w:rsidR="00970349" w:rsidRPr="00970349" w:rsidRDefault="00970349" w:rsidP="00970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70349">
        <w:rPr>
          <w:rFonts w:ascii="Router-Bold" w:hAnsi="Router-Bold" w:cs="Router-Bold"/>
          <w:b/>
          <w:bCs/>
          <w:color w:val="D41217"/>
          <w:w w:val="90"/>
          <w:sz w:val="16"/>
          <w:szCs w:val="16"/>
        </w:rPr>
        <w:t xml:space="preserve">Día 1º (Sábado) VARSOVIA </w:t>
      </w:r>
    </w:p>
    <w:p w14:paraId="0433D1D8" w14:textId="77777777" w:rsidR="00970349" w:rsidRPr="00970349" w:rsidRDefault="00970349" w:rsidP="00970349">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70349">
        <w:rPr>
          <w:rFonts w:ascii="Router-Book" w:hAnsi="Router-Book" w:cs="Router-Book"/>
          <w:color w:val="000000"/>
          <w:w w:val="90"/>
          <w:sz w:val="16"/>
          <w:szCs w:val="16"/>
        </w:rPr>
        <w:t xml:space="preserve">Llegada a Varsovia. Traslado al hotel (sin asistencia). </w:t>
      </w:r>
      <w:r w:rsidRPr="00970349">
        <w:rPr>
          <w:rFonts w:ascii="Router-Bold" w:hAnsi="Router-Bold" w:cs="Router-Bold"/>
          <w:b/>
          <w:bCs/>
          <w:color w:val="000000"/>
          <w:w w:val="90"/>
          <w:sz w:val="16"/>
          <w:szCs w:val="16"/>
        </w:rPr>
        <w:t>Alojamiento.</w:t>
      </w:r>
    </w:p>
    <w:p w14:paraId="53060790"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p>
    <w:p w14:paraId="295D03B7" w14:textId="77777777" w:rsidR="00970349" w:rsidRPr="00970349" w:rsidRDefault="00970349" w:rsidP="00970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70349">
        <w:rPr>
          <w:rFonts w:ascii="Router-Bold" w:hAnsi="Router-Bold" w:cs="Router-Bold"/>
          <w:b/>
          <w:bCs/>
          <w:color w:val="D41217"/>
          <w:w w:val="90"/>
          <w:sz w:val="16"/>
          <w:szCs w:val="16"/>
        </w:rPr>
        <w:t xml:space="preserve">Día 2º (Domingo) VARSOVIA </w:t>
      </w:r>
    </w:p>
    <w:p w14:paraId="70643E99" w14:textId="77777777" w:rsidR="00970349" w:rsidRPr="00970349" w:rsidRDefault="00970349" w:rsidP="00970349">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70349">
        <w:rPr>
          <w:rFonts w:ascii="Router-Book" w:hAnsi="Router-Book" w:cs="Router-Book"/>
          <w:color w:val="000000"/>
          <w:w w:val="90"/>
          <w:sz w:val="16"/>
          <w:szCs w:val="16"/>
        </w:rPr>
        <w:t xml:space="preserve">Después del </w:t>
      </w:r>
      <w:r w:rsidRPr="00970349">
        <w:rPr>
          <w:rFonts w:ascii="Router-Bold" w:hAnsi="Router-Bold" w:cs="Router-Bold"/>
          <w:b/>
          <w:bCs/>
          <w:color w:val="000000"/>
          <w:w w:val="90"/>
          <w:sz w:val="16"/>
          <w:szCs w:val="16"/>
        </w:rPr>
        <w:t>desayuno</w:t>
      </w:r>
      <w:r w:rsidRPr="00970349">
        <w:rPr>
          <w:rFonts w:ascii="Router-Book" w:hAnsi="Router-Book" w:cs="Router-Book"/>
          <w:color w:val="000000"/>
          <w:w w:val="90"/>
          <w:sz w:val="16"/>
          <w:szCs w:val="16"/>
        </w:rPr>
        <w:t xml:space="preserve"> visita de la ciudad. Empezaremos con el Palacio de la Cultura y la Ciencia, el edificio más alto de la ciudad construido en el estilo arquitectónico-sosrealista (stalinista), visitaremos los Jardines Reales de Lazienki, el parque más importante y distinguido de la capital polaca, con el monumento a Federico Chopin. Veremos los lugares de martirio durante ocupación NAZI-Alemana, la zona del antiguo Gueto, el monumento de los Héroes del Gueto, Umschlagplatz, lugar de deportación de los judíos. Seguimos con la Ruta Real, la Universidad, Palacio del Presidente, el Castillo Real. Un paseo por el Casco Antiguo de la Ciudad inscrito en la UNESCO, la columna de Segismundo, la plaza del mercado, los muros, Barbakan, la casa de Marie Curie y el Monumento del Levantamiento de Varsovia. Tiempo libre. Por la tarde recital de piano. </w:t>
      </w:r>
      <w:r w:rsidRPr="00970349">
        <w:rPr>
          <w:rFonts w:ascii="Router-Bold" w:hAnsi="Router-Bold" w:cs="Router-Bold"/>
          <w:b/>
          <w:bCs/>
          <w:color w:val="000000"/>
          <w:w w:val="90"/>
          <w:sz w:val="16"/>
          <w:szCs w:val="16"/>
        </w:rPr>
        <w:t>Cena y alojamiento.</w:t>
      </w:r>
    </w:p>
    <w:p w14:paraId="50C2597C"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p>
    <w:p w14:paraId="4AEFC516" w14:textId="77777777" w:rsidR="00970349" w:rsidRPr="00970349" w:rsidRDefault="00970349" w:rsidP="00970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70349">
        <w:rPr>
          <w:rFonts w:ascii="Router-Bold" w:hAnsi="Router-Bold" w:cs="Router-Bold"/>
          <w:b/>
          <w:bCs/>
          <w:color w:val="D41217"/>
          <w:w w:val="90"/>
          <w:sz w:val="16"/>
          <w:szCs w:val="16"/>
        </w:rPr>
        <w:t>Dia 3º (Lunes) VARSOVIA-CZESTOCHOWA-AUSCHWITZ BIRKNEAU-CRACOVIA (280 km)</w:t>
      </w:r>
    </w:p>
    <w:p w14:paraId="6B68AB11"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r w:rsidRPr="00970349">
        <w:rPr>
          <w:rFonts w:ascii="Router-Bold" w:hAnsi="Router-Bold" w:cs="Router-Bold"/>
          <w:b/>
          <w:bCs/>
          <w:color w:val="000000"/>
          <w:w w:val="90"/>
          <w:sz w:val="16"/>
          <w:szCs w:val="16"/>
        </w:rPr>
        <w:t>Desayuno.</w:t>
      </w:r>
      <w:r w:rsidRPr="00970349">
        <w:rPr>
          <w:rFonts w:ascii="Router-Book" w:hAnsi="Router-Book" w:cs="Router-Book"/>
          <w:color w:val="000000"/>
          <w:w w:val="90"/>
          <w:sz w:val="16"/>
          <w:szCs w:val="16"/>
        </w:rPr>
        <w:t xml:space="preserve"> Salida hacia Czestochowa. Parada breve para visitar el Santuario de Jasna Gora, (sin visita guiada) con la imagen de la Virgen Negra (icono del siglo XIV), la Madonna Negra patrona de Polonia. Continuación a Oswiecim, para visitar Auschwitz-Birkneau. Visita guiada del museo del antiguo campo de concentración Nazi Alemán inscrito en la UNESCO, lugar de Martirio de la Humanidad. Llegada a Cracovia. </w:t>
      </w:r>
      <w:r w:rsidRPr="00970349">
        <w:rPr>
          <w:rFonts w:ascii="Router-Bold" w:hAnsi="Router-Bold" w:cs="Router-Bold"/>
          <w:b/>
          <w:bCs/>
          <w:color w:val="000000"/>
          <w:w w:val="90"/>
          <w:sz w:val="16"/>
          <w:szCs w:val="16"/>
        </w:rPr>
        <w:t>Cena</w:t>
      </w:r>
      <w:r w:rsidRPr="00970349">
        <w:rPr>
          <w:rFonts w:ascii="Router-Book" w:hAnsi="Router-Book" w:cs="Router-Book"/>
          <w:color w:val="000000"/>
          <w:spacing w:val="1"/>
          <w:w w:val="90"/>
          <w:sz w:val="16"/>
          <w:szCs w:val="16"/>
        </w:rPr>
        <w:t xml:space="preserve"> en restaurante folclórico regional. </w:t>
      </w:r>
      <w:r w:rsidRPr="00970349">
        <w:rPr>
          <w:rFonts w:ascii="Router-Bold" w:hAnsi="Router-Bold" w:cs="Router-Bold"/>
          <w:b/>
          <w:bCs/>
          <w:color w:val="000000"/>
          <w:w w:val="90"/>
          <w:sz w:val="16"/>
          <w:szCs w:val="16"/>
        </w:rPr>
        <w:t xml:space="preserve">Alojamiento. </w:t>
      </w:r>
    </w:p>
    <w:p w14:paraId="29778F5B"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p>
    <w:p w14:paraId="6AC36A5A" w14:textId="77777777" w:rsidR="00970349" w:rsidRPr="00970349" w:rsidRDefault="00970349" w:rsidP="00970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70349">
        <w:rPr>
          <w:rFonts w:ascii="Router-Bold" w:hAnsi="Router-Bold" w:cs="Router-Bold"/>
          <w:b/>
          <w:bCs/>
          <w:color w:val="D41217"/>
          <w:w w:val="90"/>
          <w:sz w:val="16"/>
          <w:szCs w:val="16"/>
        </w:rPr>
        <w:t xml:space="preserve">Día 4º (Martes) CRACOVIA </w:t>
      </w:r>
    </w:p>
    <w:p w14:paraId="65D3E5CB"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r w:rsidRPr="00970349">
        <w:rPr>
          <w:rFonts w:ascii="Router-Bold" w:hAnsi="Router-Bold" w:cs="Router-Bold"/>
          <w:b/>
          <w:bCs/>
          <w:color w:val="000000"/>
          <w:w w:val="90"/>
          <w:sz w:val="16"/>
          <w:szCs w:val="16"/>
        </w:rPr>
        <w:t>Desayuno.</w:t>
      </w:r>
      <w:r w:rsidRPr="00970349">
        <w:rPr>
          <w:rFonts w:ascii="Router-Book" w:hAnsi="Router-Book" w:cs="Router-Book"/>
          <w:color w:val="000000"/>
          <w:w w:val="90"/>
          <w:sz w:val="16"/>
          <w:szCs w:val="16"/>
        </w:rPr>
        <w:t xml:space="preserve"> Visita guida de la ciudad por el Casco Antiguo, inscrito en la UNESCO. Subiremos a la colina de Wawel en donde veremos el Castillo de Wawel (patio) y por fuera la catedral. Paseo por el Casco Antiguo, la calle Kanonicza y Grodzka, con breve parada en el Collegium Maius (patio), la puerta de San Florian, las Lonjas de los Paños y visita en la Basílica Mariana en la cual veremos el majestuoso altar de Wit Stworz. Tiempo libre para escuchar al trompetero. </w:t>
      </w:r>
      <w:r w:rsidRPr="00970349">
        <w:rPr>
          <w:rFonts w:ascii="Router-Bold" w:hAnsi="Router-Bold" w:cs="Router-Bold"/>
          <w:b/>
          <w:bCs/>
          <w:color w:val="000000"/>
          <w:w w:val="90"/>
          <w:sz w:val="16"/>
          <w:szCs w:val="16"/>
        </w:rPr>
        <w:t>Almuerzo</w:t>
      </w:r>
      <w:r w:rsidRPr="00970349">
        <w:rPr>
          <w:rFonts w:ascii="Router-Book" w:hAnsi="Router-Book" w:cs="Router-Book"/>
          <w:color w:val="000000"/>
          <w:w w:val="90"/>
          <w:sz w:val="16"/>
          <w:szCs w:val="16"/>
        </w:rPr>
        <w:t xml:space="preserve">. Tiempo libre para poder visitar opcionalmente el cuadro de Leonardo da Vinci “La Dama con el armiño”, o realizar una excursión a las minas de sal Wieliczka, inscritas en la UNESCO y excavadas en la segunda mitad del siglo XIII, descendiendo a una profundidad de 135 metros para recorrer las galerías y cámaras subterráneas. </w:t>
      </w:r>
      <w:r w:rsidRPr="00970349">
        <w:rPr>
          <w:rFonts w:ascii="Router-Bold" w:hAnsi="Router-Bold" w:cs="Router-Bold"/>
          <w:b/>
          <w:bCs/>
          <w:color w:val="000000"/>
          <w:w w:val="90"/>
          <w:sz w:val="16"/>
          <w:szCs w:val="16"/>
        </w:rPr>
        <w:t xml:space="preserve">Alojamiento. </w:t>
      </w:r>
    </w:p>
    <w:p w14:paraId="0D239A8E"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p>
    <w:p w14:paraId="29ECEC17" w14:textId="77777777" w:rsidR="00970349" w:rsidRPr="00970349" w:rsidRDefault="00970349" w:rsidP="00970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70349">
        <w:rPr>
          <w:rFonts w:ascii="Router-Bold" w:hAnsi="Router-Bold" w:cs="Router-Bold"/>
          <w:b/>
          <w:bCs/>
          <w:color w:val="D41217"/>
          <w:w w:val="90"/>
          <w:sz w:val="16"/>
          <w:szCs w:val="16"/>
        </w:rPr>
        <w:t>Día 5º (Miércoles) CRACOVIA</w:t>
      </w:r>
    </w:p>
    <w:p w14:paraId="0129F22B"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r w:rsidRPr="00970349">
        <w:rPr>
          <w:rFonts w:ascii="Router-Book" w:hAnsi="Router-Book" w:cs="Router-Book"/>
          <w:color w:val="000000"/>
          <w:w w:val="90"/>
          <w:sz w:val="16"/>
          <w:szCs w:val="16"/>
        </w:rPr>
        <w:t xml:space="preserve">Después del </w:t>
      </w:r>
      <w:r w:rsidRPr="00970349">
        <w:rPr>
          <w:rFonts w:ascii="Router-Bold" w:hAnsi="Router-Bold" w:cs="Router-Bold"/>
          <w:b/>
          <w:bCs/>
          <w:color w:val="000000"/>
          <w:w w:val="90"/>
          <w:sz w:val="16"/>
          <w:szCs w:val="16"/>
        </w:rPr>
        <w:t>desayuno</w:t>
      </w:r>
      <w:r w:rsidRPr="00970349">
        <w:rPr>
          <w:rFonts w:ascii="Router-Book" w:hAnsi="Router-Book" w:cs="Router-Book"/>
          <w:color w:val="000000"/>
          <w:w w:val="90"/>
          <w:sz w:val="16"/>
          <w:szCs w:val="16"/>
        </w:rPr>
        <w:t xml:space="preserve">, visita de los lugares relacionadas con la vida de la Comunidad Judia. Visitaremos, en el barrio judio de Kazimierz, la singoga Remuh, el cementerio, pasearemos por la calle Szeroka e iremos al barrio Podgorze, panorámica de la plaza de los Heroes del Guetto, la Farmacia de Pankiewicz, y la Fábrica de Schindler. </w:t>
      </w:r>
      <w:r w:rsidRPr="00970349">
        <w:rPr>
          <w:rFonts w:ascii="Router-Bold" w:hAnsi="Router-Bold" w:cs="Router-Bold"/>
          <w:b/>
          <w:bCs/>
          <w:color w:val="000000"/>
          <w:w w:val="90"/>
          <w:sz w:val="16"/>
          <w:szCs w:val="16"/>
        </w:rPr>
        <w:t>Almuerzo</w:t>
      </w:r>
      <w:r w:rsidRPr="00970349">
        <w:rPr>
          <w:rFonts w:ascii="Router-Book" w:hAnsi="Router-Book" w:cs="Router-Book"/>
          <w:color w:val="000000"/>
          <w:w w:val="90"/>
          <w:sz w:val="16"/>
          <w:szCs w:val="16"/>
        </w:rPr>
        <w:t xml:space="preserve">. Tarde libre. </w:t>
      </w:r>
      <w:r w:rsidRPr="00970349">
        <w:rPr>
          <w:rFonts w:ascii="Router-Bold" w:hAnsi="Router-Bold" w:cs="Router-Bold"/>
          <w:b/>
          <w:bCs/>
          <w:color w:val="000000"/>
          <w:w w:val="90"/>
          <w:sz w:val="16"/>
          <w:szCs w:val="16"/>
        </w:rPr>
        <w:t>Alojamiento</w:t>
      </w:r>
      <w:r w:rsidRPr="00970349">
        <w:rPr>
          <w:rFonts w:ascii="Router-Book" w:hAnsi="Router-Book" w:cs="Router-Book"/>
          <w:color w:val="000000"/>
          <w:w w:val="90"/>
          <w:sz w:val="16"/>
          <w:szCs w:val="16"/>
        </w:rPr>
        <w:t xml:space="preserve">. </w:t>
      </w:r>
    </w:p>
    <w:p w14:paraId="413C1DDC"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p>
    <w:p w14:paraId="3A524A47" w14:textId="77777777" w:rsidR="00970349" w:rsidRPr="00970349" w:rsidRDefault="00970349" w:rsidP="00970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70349">
        <w:rPr>
          <w:rFonts w:ascii="Router-Bold" w:hAnsi="Router-Bold" w:cs="Router-Bold"/>
          <w:b/>
          <w:bCs/>
          <w:color w:val="D41217"/>
          <w:w w:val="90"/>
          <w:sz w:val="16"/>
          <w:szCs w:val="16"/>
        </w:rPr>
        <w:t xml:space="preserve">Día 6º (Jueves) CRACOVIA </w:t>
      </w:r>
    </w:p>
    <w:p w14:paraId="01F8646E"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r w:rsidRPr="00970349">
        <w:rPr>
          <w:rFonts w:ascii="Router-Bold" w:hAnsi="Router-Bold" w:cs="Router-Bold"/>
          <w:b/>
          <w:bCs/>
          <w:color w:val="000000"/>
          <w:w w:val="90"/>
          <w:sz w:val="16"/>
          <w:szCs w:val="16"/>
        </w:rPr>
        <w:t>Desayuno,</w:t>
      </w:r>
      <w:r w:rsidRPr="00970349">
        <w:rPr>
          <w:rFonts w:ascii="Router-Book" w:hAnsi="Router-Book" w:cs="Router-Book"/>
          <w:color w:val="000000"/>
          <w:w w:val="90"/>
          <w:sz w:val="16"/>
          <w:szCs w:val="16"/>
        </w:rPr>
        <w:t xml:space="preserve"> traslado al aeropuerto (sin asistencia). </w:t>
      </w:r>
      <w:r w:rsidRPr="00970349">
        <w:rPr>
          <w:rFonts w:ascii="Router-Bold" w:hAnsi="Router-Bold" w:cs="Router-Bold"/>
          <w:b/>
          <w:bCs/>
          <w:color w:val="000000"/>
          <w:w w:val="90"/>
          <w:sz w:val="16"/>
          <w:szCs w:val="16"/>
        </w:rPr>
        <w:t>Fin de los servicios.</w:t>
      </w:r>
    </w:p>
    <w:p w14:paraId="3131933F"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p>
    <w:p w14:paraId="55EAB613" w14:textId="77777777" w:rsidR="00970349" w:rsidRPr="00970349" w:rsidRDefault="00970349" w:rsidP="00970349">
      <w:pPr>
        <w:autoSpaceDE w:val="0"/>
        <w:autoSpaceDN w:val="0"/>
        <w:adjustRightInd w:val="0"/>
        <w:spacing w:line="192" w:lineRule="auto"/>
        <w:ind w:left="113" w:hanging="113"/>
        <w:jc w:val="both"/>
        <w:textAlignment w:val="center"/>
        <w:rPr>
          <w:rFonts w:ascii="Router-Bold" w:hAnsi="Router-Bold" w:cs="Router-Bold"/>
          <w:b/>
          <w:bCs/>
          <w:color w:val="000000"/>
          <w:spacing w:val="-3"/>
          <w:w w:val="90"/>
          <w:sz w:val="14"/>
          <w:szCs w:val="14"/>
        </w:rPr>
      </w:pPr>
      <w:r w:rsidRPr="00970349">
        <w:rPr>
          <w:rFonts w:ascii="Router-Bold" w:hAnsi="Router-Bold" w:cs="Router-Bold"/>
          <w:b/>
          <w:bCs/>
          <w:color w:val="000000"/>
          <w:spacing w:val="-3"/>
          <w:w w:val="90"/>
          <w:sz w:val="14"/>
          <w:szCs w:val="14"/>
        </w:rPr>
        <w:t xml:space="preserve">Notas: </w:t>
      </w:r>
    </w:p>
    <w:p w14:paraId="2857CDBF" w14:textId="77777777" w:rsidR="00970349" w:rsidRPr="00970349" w:rsidRDefault="00970349" w:rsidP="00970349">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970349">
        <w:rPr>
          <w:rFonts w:ascii="Router-Book" w:hAnsi="Router-Book" w:cs="Router-Book"/>
          <w:color w:val="000000"/>
          <w:w w:val="90"/>
          <w:sz w:val="14"/>
          <w:szCs w:val="14"/>
        </w:rPr>
        <w:t>-</w:t>
      </w:r>
      <w:r w:rsidRPr="00970349">
        <w:rPr>
          <w:rFonts w:ascii="Router-Book" w:hAnsi="Router-Book" w:cs="Router-Book"/>
          <w:color w:val="000000"/>
          <w:w w:val="90"/>
          <w:sz w:val="14"/>
          <w:szCs w:val="14"/>
        </w:rPr>
        <w:tab/>
        <w:t>Si el grupo fuera inferior a 8 pasajeros, el tour podrá salir con guía- conductor en minivan/minibús.</w:t>
      </w:r>
    </w:p>
    <w:p w14:paraId="4B7CDFDE" w14:textId="77777777" w:rsidR="00970349" w:rsidRPr="00970349" w:rsidRDefault="00970349" w:rsidP="00970349">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970349">
        <w:rPr>
          <w:rFonts w:ascii="Router-Book" w:hAnsi="Router-Book" w:cs="Router-Book"/>
          <w:color w:val="000000"/>
          <w:w w:val="90"/>
          <w:sz w:val="14"/>
          <w:szCs w:val="14"/>
        </w:rPr>
        <w:t>-</w:t>
      </w:r>
      <w:r w:rsidRPr="00970349">
        <w:rPr>
          <w:rFonts w:ascii="Router-Book" w:hAnsi="Router-Book" w:cs="Router-Book"/>
          <w:color w:val="000000"/>
          <w:w w:val="90"/>
          <w:sz w:val="14"/>
          <w:szCs w:val="14"/>
        </w:rPr>
        <w:tab/>
        <w:t>El orden de las visitas podrá modificarse dependiendo de disponibilidad de entradas y horarios de apertura</w:t>
      </w:r>
    </w:p>
    <w:p w14:paraId="362AD682" w14:textId="77777777" w:rsidR="00957DB7" w:rsidRDefault="00957DB7" w:rsidP="00970349">
      <w:pPr>
        <w:widowControl w:val="0"/>
        <w:tabs>
          <w:tab w:val="right" w:leader="dot" w:pos="2740"/>
        </w:tabs>
        <w:autoSpaceDE w:val="0"/>
        <w:autoSpaceDN w:val="0"/>
        <w:adjustRightInd w:val="0"/>
        <w:spacing w:line="192" w:lineRule="auto"/>
        <w:textAlignment w:val="center"/>
        <w:rPr>
          <w:rFonts w:ascii="New Era Casual" w:hAnsi="New Era Casual" w:cs="New Era Casual"/>
          <w:color w:val="F20700"/>
          <w:spacing w:val="3"/>
          <w:sz w:val="26"/>
          <w:szCs w:val="26"/>
        </w:rPr>
      </w:pPr>
    </w:p>
    <w:p w14:paraId="790ACFAE" w14:textId="77777777" w:rsidR="00970349" w:rsidRDefault="000B2080" w:rsidP="00970349">
      <w:pPr>
        <w:pStyle w:val="cabecerahotelespreciosHoteles-Incluye"/>
        <w:spacing w:after="0" w:line="192" w:lineRule="auto"/>
        <w:rPr>
          <w:color w:val="C6B012"/>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970349" w:rsidRPr="00970349">
        <w:rPr>
          <w:color w:val="C6B012"/>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A4DBA" w:rsidRPr="00970349" w14:paraId="03F63E3C"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F2CD79" w14:textId="20B40745" w:rsidR="006A4DBA" w:rsidRPr="00970349" w:rsidRDefault="006A4DBA"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C1A726" w14:textId="358793F8" w:rsidR="006A4DBA" w:rsidRPr="00970349" w:rsidRDefault="006A4DBA"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630F3" w14:textId="77777777" w:rsidR="006A4DBA" w:rsidRPr="00970349" w:rsidRDefault="006A4DBA"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0B370" w14:textId="77777777" w:rsidR="006A4DBA" w:rsidRPr="00970349" w:rsidRDefault="006A4DBA"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0D5BD" w14:textId="77777777" w:rsidR="006A4DBA" w:rsidRPr="00970349" w:rsidRDefault="006A4DBA"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4657D" w14:textId="77777777" w:rsidR="006A4DBA" w:rsidRPr="00970349" w:rsidRDefault="006A4DBA" w:rsidP="0061421A">
            <w:pPr>
              <w:autoSpaceDE w:val="0"/>
              <w:autoSpaceDN w:val="0"/>
              <w:adjustRightInd w:val="0"/>
              <w:spacing w:line="192" w:lineRule="auto"/>
              <w:rPr>
                <w:rFonts w:ascii="CoHeadline-Regular" w:hAnsi="CoHeadline-Regular"/>
                <w:sz w:val="16"/>
                <w:szCs w:val="16"/>
              </w:rPr>
            </w:pPr>
          </w:p>
        </w:tc>
      </w:tr>
      <w:tr w:rsidR="00970349" w:rsidRPr="00970349" w14:paraId="3E69C5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CE2ED0"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E6B94E"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FB3B6"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E26CF"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396F0"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23074"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036D22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DD00FA"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7B6C03"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B65DD"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FA0A9"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330EA"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8395A"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3A712EB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CA4822"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3DF780"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CB75A"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2C6F9"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7F8AE"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BE3DB"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31</w:t>
            </w:r>
          </w:p>
        </w:tc>
      </w:tr>
      <w:tr w:rsidR="00970349" w:rsidRPr="00970349" w14:paraId="2DE0412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18DF85"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43B308"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7F8D9"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2667D"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29217"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B5D89"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55E8220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30AD6C"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79AE72"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63DAE"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91620"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2A244"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7DFF8"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5DDBC65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6F61C1"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060DD1"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CE98F"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8FC99"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F57C5"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6E067"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30</w:t>
            </w:r>
          </w:p>
        </w:tc>
      </w:tr>
      <w:tr w:rsidR="00970349" w:rsidRPr="00970349" w14:paraId="4807442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54688B"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3B8924"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91274"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5C6F5"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E5E2D"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FAE87"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422244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CDDD69"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B3F829"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40FC5"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DA800"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2BAA7"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F6A6A"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47D365E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B8C2C1"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14323E"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83CFB"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83575"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7C642"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DBC74"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4CE471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F894B4"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6D6BB2"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96F3E"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D86BA"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641F2"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CB97A"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38118D6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2F5A357"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48835CB"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489E3"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A7479"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329D7"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8D574"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169702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6A35C2"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9D13B1"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93A54"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F77DD"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640D6"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22CA2"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75AF76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5A9055"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5FE059"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E9D82"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D62A4"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DDBF6"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C308E"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bl>
    <w:p w14:paraId="675A4315"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rPr>
      </w:pPr>
    </w:p>
    <w:p w14:paraId="59871E9A" w14:textId="77777777" w:rsidR="00970349" w:rsidRPr="00970349" w:rsidRDefault="00970349" w:rsidP="00970349">
      <w:pPr>
        <w:tabs>
          <w:tab w:val="left" w:pos="1389"/>
        </w:tabs>
        <w:suppressAutoHyphens/>
        <w:autoSpaceDE w:val="0"/>
        <w:autoSpaceDN w:val="0"/>
        <w:adjustRightInd w:val="0"/>
        <w:spacing w:line="192" w:lineRule="auto"/>
        <w:textAlignment w:val="center"/>
        <w:rPr>
          <w:rFonts w:ascii="CoHeadline-Regular" w:hAnsi="CoHeadline-Regular" w:cs="CoHeadline-Regular"/>
          <w:color w:val="C6B012"/>
          <w:w w:val="90"/>
        </w:rPr>
      </w:pPr>
      <w:r w:rsidRPr="00970349">
        <w:rPr>
          <w:rFonts w:ascii="CoHeadline-Regular" w:hAnsi="CoHeadline-Regular" w:cs="CoHeadline-Regular"/>
          <w:color w:val="C6B012"/>
          <w:w w:val="90"/>
        </w:rPr>
        <w:t>Incluye</w:t>
      </w:r>
    </w:p>
    <w:p w14:paraId="2FADF25B"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w w:val="90"/>
          <w:sz w:val="16"/>
          <w:szCs w:val="16"/>
        </w:rPr>
        <w:t>•</w:t>
      </w:r>
      <w:r w:rsidRPr="00970349">
        <w:rPr>
          <w:rFonts w:ascii="Router-Book" w:hAnsi="Router-Book" w:cs="Router-Book"/>
          <w:color w:val="000000"/>
          <w:w w:val="90"/>
          <w:sz w:val="16"/>
          <w:szCs w:val="16"/>
        </w:rPr>
        <w:tab/>
      </w:r>
      <w:r w:rsidRPr="00970349">
        <w:rPr>
          <w:rFonts w:ascii="Router-Book" w:hAnsi="Router-Book" w:cs="Router-Book"/>
          <w:color w:val="000000"/>
          <w:spacing w:val="-3"/>
          <w:w w:val="90"/>
          <w:sz w:val="16"/>
          <w:szCs w:val="16"/>
        </w:rPr>
        <w:t>Traslado llegada/Varsovia, sin asistencia.</w:t>
      </w:r>
    </w:p>
    <w:p w14:paraId="3F3762ED"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w w:val="90"/>
          <w:sz w:val="16"/>
          <w:szCs w:val="16"/>
        </w:rPr>
        <w:t>•</w:t>
      </w:r>
      <w:r w:rsidRPr="00970349">
        <w:rPr>
          <w:rFonts w:ascii="Router-Book" w:hAnsi="Router-Book" w:cs="Router-Book"/>
          <w:color w:val="000000"/>
          <w:w w:val="90"/>
          <w:sz w:val="16"/>
          <w:szCs w:val="16"/>
        </w:rPr>
        <w:tab/>
      </w:r>
      <w:r w:rsidRPr="00970349">
        <w:rPr>
          <w:rFonts w:ascii="Router-Book" w:hAnsi="Router-Book" w:cs="Router-Book"/>
          <w:color w:val="000000"/>
          <w:spacing w:val="-3"/>
          <w:w w:val="90"/>
          <w:sz w:val="16"/>
          <w:szCs w:val="16"/>
        </w:rPr>
        <w:t>Traslado salida/Cracovia, sin asistencia.</w:t>
      </w:r>
    </w:p>
    <w:p w14:paraId="4ADAFE15"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970349">
        <w:rPr>
          <w:rFonts w:ascii="Router-Book" w:hAnsi="Router-Book" w:cs="Router-Book"/>
          <w:color w:val="000000"/>
          <w:w w:val="90"/>
          <w:sz w:val="16"/>
          <w:szCs w:val="16"/>
        </w:rPr>
        <w:t>•</w:t>
      </w:r>
      <w:r w:rsidRPr="00970349">
        <w:rPr>
          <w:rFonts w:ascii="Router-Book" w:hAnsi="Router-Book" w:cs="Router-Book"/>
          <w:color w:val="000000"/>
          <w:w w:val="90"/>
          <w:sz w:val="16"/>
          <w:szCs w:val="16"/>
        </w:rPr>
        <w:tab/>
        <w:t>Autocar/minibús/minivan climatizado, con guía acompañante.</w:t>
      </w:r>
    </w:p>
    <w:p w14:paraId="4E523941"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w:t>
      </w:r>
      <w:r w:rsidRPr="00970349">
        <w:rPr>
          <w:rFonts w:ascii="Router-Book" w:hAnsi="Router-Book" w:cs="Router-Book"/>
          <w:color w:val="000000"/>
          <w:spacing w:val="-3"/>
          <w:w w:val="90"/>
          <w:sz w:val="16"/>
          <w:szCs w:val="16"/>
        </w:rPr>
        <w:tab/>
        <w:t xml:space="preserve">Visitas con guía local en: Varsovia, Cracovia, Auschwitz Birkenau, Barrio Judío Kazimierz. </w:t>
      </w:r>
    </w:p>
    <w:p w14:paraId="436B5359"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w:t>
      </w:r>
      <w:r w:rsidRPr="00970349">
        <w:rPr>
          <w:rFonts w:ascii="Router-Book" w:hAnsi="Router-Book" w:cs="Router-Book"/>
          <w:color w:val="000000"/>
          <w:spacing w:val="-3"/>
          <w:w w:val="90"/>
          <w:sz w:val="16"/>
          <w:szCs w:val="16"/>
        </w:rPr>
        <w:tab/>
        <w:t>Desayuno buffet.</w:t>
      </w:r>
    </w:p>
    <w:p w14:paraId="076943EB"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w:t>
      </w:r>
      <w:r w:rsidRPr="00970349">
        <w:rPr>
          <w:rFonts w:ascii="Router-Book" w:hAnsi="Router-Book" w:cs="Router-Book"/>
          <w:color w:val="000000"/>
          <w:spacing w:val="-3"/>
          <w:w w:val="90"/>
          <w:sz w:val="16"/>
          <w:szCs w:val="16"/>
        </w:rPr>
        <w:tab/>
        <w:t xml:space="preserve">2 almuerzos y 2 cenas. </w:t>
      </w:r>
    </w:p>
    <w:p w14:paraId="6C5F45E4"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w:t>
      </w:r>
      <w:r w:rsidRPr="00970349">
        <w:rPr>
          <w:rFonts w:ascii="Router-Book" w:hAnsi="Router-Book" w:cs="Router-Book"/>
          <w:color w:val="000000"/>
          <w:spacing w:val="-3"/>
          <w:w w:val="90"/>
          <w:sz w:val="16"/>
          <w:szCs w:val="16"/>
        </w:rPr>
        <w:tab/>
        <w:t>Recital de piano de composiciones de Federico Chopin.</w:t>
      </w:r>
    </w:p>
    <w:p w14:paraId="1E092C86"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w:t>
      </w:r>
      <w:r w:rsidRPr="00970349">
        <w:rPr>
          <w:rFonts w:ascii="Router-Book" w:hAnsi="Router-Book" w:cs="Router-Book"/>
          <w:color w:val="000000"/>
          <w:spacing w:val="-3"/>
          <w:w w:val="90"/>
          <w:sz w:val="16"/>
          <w:szCs w:val="16"/>
        </w:rPr>
        <w:tab/>
        <w:t>Impuestos locales.</w:t>
      </w:r>
    </w:p>
    <w:p w14:paraId="60FDCB59"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w:t>
      </w:r>
      <w:r w:rsidRPr="00970349">
        <w:rPr>
          <w:rFonts w:ascii="Router-Book" w:hAnsi="Router-Book" w:cs="Router-Book"/>
          <w:color w:val="000000"/>
          <w:spacing w:val="-3"/>
          <w:w w:val="90"/>
          <w:sz w:val="16"/>
          <w:szCs w:val="16"/>
        </w:rPr>
        <w:tab/>
        <w:t>Sistema de audio-auriculares.</w:t>
      </w:r>
    </w:p>
    <w:p w14:paraId="036EF7CB"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w:t>
      </w:r>
      <w:r w:rsidRPr="00970349">
        <w:rPr>
          <w:rFonts w:ascii="Router-Book" w:hAnsi="Router-Book" w:cs="Router-Book"/>
          <w:color w:val="000000"/>
          <w:spacing w:val="-3"/>
          <w:w w:val="90"/>
          <w:sz w:val="16"/>
          <w:szCs w:val="16"/>
        </w:rPr>
        <w:tab/>
        <w:t>Seguro turístico.</w:t>
      </w:r>
    </w:p>
    <w:p w14:paraId="415E1842" w14:textId="0CCC780A" w:rsidR="0021700A" w:rsidRDefault="0021700A" w:rsidP="0097034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3751220B" w14:textId="77777777" w:rsidR="00970349" w:rsidRPr="00970349" w:rsidRDefault="00970349" w:rsidP="00970349">
      <w:pPr>
        <w:tabs>
          <w:tab w:val="left" w:pos="1389"/>
        </w:tabs>
        <w:suppressAutoHyphens/>
        <w:autoSpaceDE w:val="0"/>
        <w:autoSpaceDN w:val="0"/>
        <w:adjustRightInd w:val="0"/>
        <w:spacing w:line="192" w:lineRule="auto"/>
        <w:textAlignment w:val="center"/>
        <w:rPr>
          <w:rFonts w:ascii="CoHeadline-Regular" w:hAnsi="CoHeadline-Regular" w:cs="CoHeadline-Regular"/>
          <w:color w:val="C6B012"/>
          <w:w w:val="90"/>
        </w:rPr>
      </w:pPr>
      <w:r w:rsidRPr="00970349">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2267"/>
        <w:gridCol w:w="284"/>
      </w:tblGrid>
      <w:tr w:rsidR="00970349" w:rsidRPr="00970349" w14:paraId="01C5E308" w14:textId="77777777" w:rsidTr="006A4DBA">
        <w:trPr>
          <w:trHeight w:val="60"/>
          <w:tblHeader/>
        </w:trPr>
        <w:tc>
          <w:tcPr>
            <w:tcW w:w="1106" w:type="dxa"/>
            <w:tcMar>
              <w:top w:w="0" w:type="dxa"/>
              <w:left w:w="0" w:type="dxa"/>
              <w:bottom w:w="0" w:type="dxa"/>
              <w:right w:w="0" w:type="dxa"/>
            </w:tcMar>
          </w:tcPr>
          <w:p w14:paraId="3E93D052" w14:textId="77777777" w:rsidR="00970349" w:rsidRPr="00970349" w:rsidRDefault="00970349" w:rsidP="00970349">
            <w:pPr>
              <w:autoSpaceDE w:val="0"/>
              <w:autoSpaceDN w:val="0"/>
              <w:adjustRightInd w:val="0"/>
              <w:spacing w:line="192" w:lineRule="auto"/>
              <w:textAlignment w:val="center"/>
              <w:rPr>
                <w:rFonts w:ascii="Router-Bold" w:hAnsi="Router-Bold" w:cs="Router-Bold"/>
                <w:b/>
                <w:bCs/>
                <w:color w:val="000000"/>
                <w:w w:val="90"/>
                <w:sz w:val="17"/>
                <w:szCs w:val="17"/>
              </w:rPr>
            </w:pPr>
            <w:r w:rsidRPr="00970349">
              <w:rPr>
                <w:rFonts w:ascii="Router-Bold" w:hAnsi="Router-Bold" w:cs="Router-Bold"/>
                <w:b/>
                <w:bCs/>
                <w:color w:val="000000"/>
                <w:w w:val="90"/>
                <w:sz w:val="17"/>
                <w:szCs w:val="17"/>
              </w:rPr>
              <w:t>Ciudad</w:t>
            </w:r>
          </w:p>
        </w:tc>
        <w:tc>
          <w:tcPr>
            <w:tcW w:w="2267" w:type="dxa"/>
            <w:tcMar>
              <w:top w:w="0" w:type="dxa"/>
              <w:left w:w="0" w:type="dxa"/>
              <w:bottom w:w="0" w:type="dxa"/>
              <w:right w:w="0" w:type="dxa"/>
            </w:tcMar>
          </w:tcPr>
          <w:p w14:paraId="47ABA8D7" w14:textId="77777777" w:rsidR="00970349" w:rsidRPr="00970349" w:rsidRDefault="00970349" w:rsidP="00970349">
            <w:pPr>
              <w:autoSpaceDE w:val="0"/>
              <w:autoSpaceDN w:val="0"/>
              <w:adjustRightInd w:val="0"/>
              <w:spacing w:line="192" w:lineRule="auto"/>
              <w:textAlignment w:val="center"/>
              <w:rPr>
                <w:rFonts w:ascii="Router-Bold" w:hAnsi="Router-Bold" w:cs="Router-Bold"/>
                <w:b/>
                <w:bCs/>
                <w:color w:val="000000"/>
                <w:w w:val="90"/>
                <w:sz w:val="17"/>
                <w:szCs w:val="17"/>
              </w:rPr>
            </w:pPr>
            <w:r w:rsidRPr="00970349">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F790BC9" w14:textId="77777777" w:rsidR="00970349" w:rsidRPr="00970349" w:rsidRDefault="00970349" w:rsidP="00970349">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970349">
              <w:rPr>
                <w:rFonts w:ascii="Router-Bold" w:hAnsi="Router-Bold" w:cs="Router-Bold"/>
                <w:b/>
                <w:bCs/>
                <w:color w:val="000000"/>
                <w:spacing w:val="-13"/>
                <w:w w:val="90"/>
                <w:sz w:val="17"/>
                <w:szCs w:val="17"/>
              </w:rPr>
              <w:t>Cat.</w:t>
            </w:r>
          </w:p>
        </w:tc>
      </w:tr>
      <w:tr w:rsidR="00970349" w:rsidRPr="00970349" w14:paraId="13F5C507" w14:textId="77777777" w:rsidTr="006A4DBA">
        <w:trPr>
          <w:trHeight w:val="60"/>
        </w:trPr>
        <w:tc>
          <w:tcPr>
            <w:tcW w:w="1106" w:type="dxa"/>
            <w:tcMar>
              <w:top w:w="0" w:type="dxa"/>
              <w:left w:w="0" w:type="dxa"/>
              <w:bottom w:w="0" w:type="dxa"/>
              <w:right w:w="28" w:type="dxa"/>
            </w:tcMar>
          </w:tcPr>
          <w:p w14:paraId="1FA3688C"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Varsovia</w:t>
            </w:r>
          </w:p>
        </w:tc>
        <w:tc>
          <w:tcPr>
            <w:tcW w:w="2267" w:type="dxa"/>
            <w:tcMar>
              <w:top w:w="0" w:type="dxa"/>
              <w:left w:w="0" w:type="dxa"/>
              <w:bottom w:w="0" w:type="dxa"/>
              <w:right w:w="28" w:type="dxa"/>
            </w:tcMar>
          </w:tcPr>
          <w:p w14:paraId="5AEE9701"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Polonia Palace</w:t>
            </w:r>
          </w:p>
        </w:tc>
        <w:tc>
          <w:tcPr>
            <w:tcW w:w="284" w:type="dxa"/>
            <w:tcMar>
              <w:top w:w="0" w:type="dxa"/>
              <w:left w:w="0" w:type="dxa"/>
              <w:bottom w:w="0" w:type="dxa"/>
              <w:right w:w="0" w:type="dxa"/>
            </w:tcMar>
          </w:tcPr>
          <w:p w14:paraId="0E23F189" w14:textId="77777777" w:rsidR="00970349" w:rsidRPr="00970349" w:rsidRDefault="00970349" w:rsidP="0097034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P</w:t>
            </w:r>
          </w:p>
        </w:tc>
      </w:tr>
      <w:tr w:rsidR="00970349" w:rsidRPr="00970349" w14:paraId="41E9F644" w14:textId="77777777" w:rsidTr="006A4DBA">
        <w:trPr>
          <w:trHeight w:val="60"/>
        </w:trPr>
        <w:tc>
          <w:tcPr>
            <w:tcW w:w="1106" w:type="dxa"/>
            <w:tcMar>
              <w:top w:w="0" w:type="dxa"/>
              <w:left w:w="0" w:type="dxa"/>
              <w:bottom w:w="0" w:type="dxa"/>
              <w:right w:w="28" w:type="dxa"/>
            </w:tcMar>
          </w:tcPr>
          <w:p w14:paraId="5694501E"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2267" w:type="dxa"/>
            <w:tcMar>
              <w:top w:w="0" w:type="dxa"/>
              <w:left w:w="0" w:type="dxa"/>
              <w:bottom w:w="0" w:type="dxa"/>
              <w:right w:w="28" w:type="dxa"/>
            </w:tcMar>
          </w:tcPr>
          <w:p w14:paraId="12D2800B"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Novotel Centrum</w:t>
            </w:r>
          </w:p>
        </w:tc>
        <w:tc>
          <w:tcPr>
            <w:tcW w:w="284" w:type="dxa"/>
            <w:tcMar>
              <w:top w:w="0" w:type="dxa"/>
              <w:left w:w="0" w:type="dxa"/>
              <w:bottom w:w="0" w:type="dxa"/>
              <w:right w:w="0" w:type="dxa"/>
            </w:tcMar>
          </w:tcPr>
          <w:p w14:paraId="3086E41D" w14:textId="77777777" w:rsidR="00970349" w:rsidRPr="00970349" w:rsidRDefault="00970349" w:rsidP="0097034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P</w:t>
            </w:r>
          </w:p>
        </w:tc>
      </w:tr>
      <w:tr w:rsidR="00970349" w:rsidRPr="00970349" w14:paraId="03DF42BE" w14:textId="77777777" w:rsidTr="006A4DBA">
        <w:trPr>
          <w:trHeight w:val="60"/>
        </w:trPr>
        <w:tc>
          <w:tcPr>
            <w:tcW w:w="1106" w:type="dxa"/>
            <w:tcMar>
              <w:top w:w="0" w:type="dxa"/>
              <w:left w:w="0" w:type="dxa"/>
              <w:bottom w:w="0" w:type="dxa"/>
              <w:right w:w="28" w:type="dxa"/>
            </w:tcMar>
          </w:tcPr>
          <w:p w14:paraId="47995E5A"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2267" w:type="dxa"/>
            <w:tcMar>
              <w:top w:w="0" w:type="dxa"/>
              <w:left w:w="0" w:type="dxa"/>
              <w:bottom w:w="0" w:type="dxa"/>
              <w:right w:w="28" w:type="dxa"/>
            </w:tcMar>
          </w:tcPr>
          <w:p w14:paraId="61C57FC1"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Radisson Blu Sobieski</w:t>
            </w:r>
          </w:p>
        </w:tc>
        <w:tc>
          <w:tcPr>
            <w:tcW w:w="284" w:type="dxa"/>
            <w:tcMar>
              <w:top w:w="0" w:type="dxa"/>
              <w:left w:w="0" w:type="dxa"/>
              <w:bottom w:w="0" w:type="dxa"/>
              <w:right w:w="0" w:type="dxa"/>
            </w:tcMar>
          </w:tcPr>
          <w:p w14:paraId="70C2FFE1" w14:textId="77777777" w:rsidR="00970349" w:rsidRPr="00970349" w:rsidRDefault="00970349" w:rsidP="0097034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P</w:t>
            </w:r>
          </w:p>
        </w:tc>
      </w:tr>
      <w:tr w:rsidR="00970349" w:rsidRPr="00970349" w14:paraId="38F4C844" w14:textId="77777777" w:rsidTr="006A4DBA">
        <w:trPr>
          <w:trHeight w:val="60"/>
        </w:trPr>
        <w:tc>
          <w:tcPr>
            <w:tcW w:w="1106" w:type="dxa"/>
            <w:tcMar>
              <w:top w:w="0" w:type="dxa"/>
              <w:left w:w="0" w:type="dxa"/>
              <w:bottom w:w="0" w:type="dxa"/>
              <w:right w:w="28" w:type="dxa"/>
            </w:tcMar>
          </w:tcPr>
          <w:p w14:paraId="27102AFF"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2267" w:type="dxa"/>
            <w:tcMar>
              <w:top w:w="0" w:type="dxa"/>
              <w:left w:w="0" w:type="dxa"/>
              <w:bottom w:w="0" w:type="dxa"/>
              <w:right w:w="28" w:type="dxa"/>
            </w:tcMar>
          </w:tcPr>
          <w:p w14:paraId="324E466A"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JM Leonardo</w:t>
            </w:r>
          </w:p>
        </w:tc>
        <w:tc>
          <w:tcPr>
            <w:tcW w:w="284" w:type="dxa"/>
            <w:tcMar>
              <w:top w:w="0" w:type="dxa"/>
              <w:left w:w="0" w:type="dxa"/>
              <w:bottom w:w="0" w:type="dxa"/>
              <w:right w:w="0" w:type="dxa"/>
            </w:tcMar>
          </w:tcPr>
          <w:p w14:paraId="7FF018CF" w14:textId="77777777" w:rsidR="00970349" w:rsidRPr="00970349" w:rsidRDefault="00970349" w:rsidP="0097034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P</w:t>
            </w:r>
          </w:p>
        </w:tc>
      </w:tr>
      <w:tr w:rsidR="00970349" w:rsidRPr="00970349" w14:paraId="61D15D4A" w14:textId="77777777" w:rsidTr="006A4DBA">
        <w:trPr>
          <w:trHeight w:val="60"/>
        </w:trPr>
        <w:tc>
          <w:tcPr>
            <w:tcW w:w="1106" w:type="dxa"/>
            <w:tcMar>
              <w:top w:w="0" w:type="dxa"/>
              <w:left w:w="0" w:type="dxa"/>
              <w:bottom w:w="0" w:type="dxa"/>
              <w:right w:w="28" w:type="dxa"/>
            </w:tcMar>
          </w:tcPr>
          <w:p w14:paraId="21B3B757"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Cracovia</w:t>
            </w:r>
          </w:p>
        </w:tc>
        <w:tc>
          <w:tcPr>
            <w:tcW w:w="2267" w:type="dxa"/>
            <w:tcMar>
              <w:top w:w="0" w:type="dxa"/>
              <w:left w:w="0" w:type="dxa"/>
              <w:bottom w:w="0" w:type="dxa"/>
              <w:right w:w="28" w:type="dxa"/>
            </w:tcMar>
          </w:tcPr>
          <w:p w14:paraId="068D47E5"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Novotel Centrum Krakow</w:t>
            </w:r>
          </w:p>
        </w:tc>
        <w:tc>
          <w:tcPr>
            <w:tcW w:w="284" w:type="dxa"/>
            <w:tcMar>
              <w:top w:w="0" w:type="dxa"/>
              <w:left w:w="0" w:type="dxa"/>
              <w:bottom w:w="0" w:type="dxa"/>
              <w:right w:w="0" w:type="dxa"/>
            </w:tcMar>
          </w:tcPr>
          <w:p w14:paraId="750BD403" w14:textId="77777777" w:rsidR="00970349" w:rsidRPr="00970349" w:rsidRDefault="00970349" w:rsidP="0097034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P</w:t>
            </w:r>
          </w:p>
        </w:tc>
      </w:tr>
      <w:tr w:rsidR="00970349" w:rsidRPr="00970349" w14:paraId="5E31F2E3" w14:textId="77777777" w:rsidTr="006A4DBA">
        <w:trPr>
          <w:trHeight w:val="60"/>
        </w:trPr>
        <w:tc>
          <w:tcPr>
            <w:tcW w:w="1106" w:type="dxa"/>
            <w:tcMar>
              <w:top w:w="0" w:type="dxa"/>
              <w:left w:w="0" w:type="dxa"/>
              <w:bottom w:w="0" w:type="dxa"/>
              <w:right w:w="28" w:type="dxa"/>
            </w:tcMar>
          </w:tcPr>
          <w:p w14:paraId="37F4D6CB"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2267" w:type="dxa"/>
            <w:tcMar>
              <w:top w:w="0" w:type="dxa"/>
              <w:left w:w="0" w:type="dxa"/>
              <w:bottom w:w="0" w:type="dxa"/>
              <w:right w:w="28" w:type="dxa"/>
            </w:tcMar>
          </w:tcPr>
          <w:p w14:paraId="46E10DB3"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Inx Design</w:t>
            </w:r>
          </w:p>
        </w:tc>
        <w:tc>
          <w:tcPr>
            <w:tcW w:w="284" w:type="dxa"/>
            <w:tcMar>
              <w:top w:w="0" w:type="dxa"/>
              <w:left w:w="0" w:type="dxa"/>
              <w:bottom w:w="0" w:type="dxa"/>
              <w:right w:w="0" w:type="dxa"/>
            </w:tcMar>
          </w:tcPr>
          <w:p w14:paraId="42D771B5" w14:textId="77777777" w:rsidR="00970349" w:rsidRPr="00970349" w:rsidRDefault="00970349" w:rsidP="0097034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P</w:t>
            </w:r>
          </w:p>
        </w:tc>
      </w:tr>
    </w:tbl>
    <w:p w14:paraId="3D3FC8E7"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70349" w:rsidRPr="00970349" w14:paraId="781C2315" w14:textId="77777777" w:rsidTr="006A4DBA">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F56320" w14:textId="77777777" w:rsidR="00970349" w:rsidRPr="00970349" w:rsidRDefault="00970349" w:rsidP="00970349">
            <w:pPr>
              <w:tabs>
                <w:tab w:val="left" w:pos="1389"/>
              </w:tabs>
              <w:suppressAutoHyphens/>
              <w:autoSpaceDE w:val="0"/>
              <w:autoSpaceDN w:val="0"/>
              <w:adjustRightInd w:val="0"/>
              <w:spacing w:line="192" w:lineRule="auto"/>
              <w:textAlignment w:val="center"/>
              <w:rPr>
                <w:rFonts w:ascii="CoHeadline-Regular" w:hAnsi="CoHeadline-Regular" w:cs="CoHeadline-Regular"/>
                <w:color w:val="C6B012"/>
                <w:w w:val="90"/>
              </w:rPr>
            </w:pPr>
            <w:r w:rsidRPr="00970349">
              <w:rPr>
                <w:rFonts w:ascii="CoHeadline-Regular" w:hAnsi="CoHeadline-Regular" w:cs="CoHeadline-Regular"/>
                <w:color w:val="C6B012"/>
                <w:w w:val="90"/>
              </w:rPr>
              <w:t>Precios por persona USD</w:t>
            </w:r>
          </w:p>
          <w:p w14:paraId="2FE89306" w14:textId="77777777" w:rsidR="00970349" w:rsidRPr="00970349" w:rsidRDefault="00970349" w:rsidP="00970349">
            <w:pPr>
              <w:tabs>
                <w:tab w:val="left" w:pos="1389"/>
              </w:tabs>
              <w:suppressAutoHyphens/>
              <w:autoSpaceDE w:val="0"/>
              <w:autoSpaceDN w:val="0"/>
              <w:adjustRightInd w:val="0"/>
              <w:spacing w:line="192" w:lineRule="auto"/>
              <w:textAlignment w:val="center"/>
              <w:rPr>
                <w:rFonts w:ascii="CoHeadline-Regular" w:hAnsi="CoHeadline-Regular" w:cs="CoHeadline-Regular"/>
                <w:color w:val="C6B012"/>
                <w:w w:val="90"/>
              </w:rPr>
            </w:pPr>
            <w:r w:rsidRPr="00970349">
              <w:rPr>
                <w:rFonts w:ascii="CoHeadline-Regular" w:hAnsi="CoHeadline-Regular" w:cs="CoHeadline-Regular"/>
                <w:color w:val="C6B012"/>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D2333" w14:textId="77777777" w:rsidR="00970349" w:rsidRPr="00970349" w:rsidRDefault="00970349" w:rsidP="00970349">
            <w:pPr>
              <w:autoSpaceDE w:val="0"/>
              <w:autoSpaceDN w:val="0"/>
              <w:adjustRightInd w:val="0"/>
              <w:spacing w:line="192" w:lineRule="auto"/>
              <w:rPr>
                <w:rFonts w:ascii="CoHeadline-Regular" w:hAnsi="CoHeadline-Regular"/>
              </w:rPr>
            </w:pPr>
          </w:p>
        </w:tc>
      </w:tr>
      <w:tr w:rsidR="00970349" w:rsidRPr="00970349" w14:paraId="62476C67" w14:textId="77777777" w:rsidTr="006A4DBA">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6A7AC860" w14:textId="77777777" w:rsidR="00970349" w:rsidRPr="00970349" w:rsidRDefault="00970349" w:rsidP="00970349">
            <w:pPr>
              <w:autoSpaceDE w:val="0"/>
              <w:autoSpaceDN w:val="0"/>
              <w:adjustRightInd w:val="0"/>
              <w:spacing w:line="192"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0365EC5C" w14:textId="77777777" w:rsidR="00970349" w:rsidRPr="00970349" w:rsidRDefault="00970349" w:rsidP="00970349">
            <w:pPr>
              <w:autoSpaceDE w:val="0"/>
              <w:autoSpaceDN w:val="0"/>
              <w:adjustRightInd w:val="0"/>
              <w:spacing w:line="192"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782944F5" w14:textId="77777777" w:rsidR="00970349" w:rsidRPr="00970349" w:rsidRDefault="00970349" w:rsidP="00970349">
            <w:pPr>
              <w:autoSpaceDE w:val="0"/>
              <w:autoSpaceDN w:val="0"/>
              <w:adjustRightInd w:val="0"/>
              <w:spacing w:line="192" w:lineRule="auto"/>
              <w:rPr>
                <w:rFonts w:ascii="CoHeadline-Regular" w:hAnsi="CoHeadline-Regular"/>
              </w:rPr>
            </w:pPr>
          </w:p>
        </w:tc>
      </w:tr>
      <w:tr w:rsidR="00970349" w:rsidRPr="00970349" w14:paraId="7F3EEE12"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69169FEE"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402589C" w14:textId="2FCC9F0C" w:rsidR="00970349" w:rsidRPr="00970349" w:rsidRDefault="00970349" w:rsidP="00970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70349">
              <w:rPr>
                <w:rFonts w:ascii="SourceSansRoman_350.000wght_0it" w:hAnsi="SourceSansRoman_350.000wght_0it" w:cs="SourceSansRoman_350.000wght_0it"/>
                <w:color w:val="000000"/>
                <w:spacing w:val="5"/>
                <w:sz w:val="19"/>
                <w:szCs w:val="19"/>
              </w:rPr>
              <w:t>1.</w:t>
            </w:r>
            <w:r w:rsidR="00AE54C0">
              <w:rPr>
                <w:rFonts w:ascii="SourceSansRoman_350.000wght_0it" w:hAnsi="SourceSansRoman_350.000wght_0it" w:cs="SourceSansRoman_350.000wght_0it"/>
                <w:color w:val="000000"/>
                <w:spacing w:val="5"/>
                <w:sz w:val="19"/>
                <w:szCs w:val="19"/>
              </w:rPr>
              <w:t>3</w:t>
            </w:r>
            <w:r w:rsidRPr="00970349">
              <w:rPr>
                <w:rFonts w:ascii="SourceSansRoman_350.000wght_0it" w:hAnsi="SourceSansRoman_350.000wght_0it" w:cs="SourceSansRoman_350.000wght_0it"/>
                <w:color w:val="000000"/>
                <w:spacing w:val="5"/>
                <w:sz w:val="19"/>
                <w:szCs w:val="19"/>
              </w:rPr>
              <w:t>30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090E28C6" w14:textId="77777777" w:rsidR="00970349" w:rsidRPr="00970349" w:rsidRDefault="00970349" w:rsidP="00970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70349">
              <w:rPr>
                <w:rFonts w:ascii="SourceSansRoman_350.000wght_0it" w:hAnsi="SourceSansRoman_350.000wght_0it" w:cs="SourceSansRoman_350.000wght_0it"/>
                <w:color w:val="000000"/>
                <w:spacing w:val="5"/>
                <w:sz w:val="16"/>
                <w:szCs w:val="16"/>
              </w:rPr>
              <w:t>$</w:t>
            </w:r>
          </w:p>
        </w:tc>
      </w:tr>
      <w:tr w:rsidR="00970349" w:rsidRPr="00970349" w14:paraId="6EFB5C55"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C4026F2" w14:textId="77777777" w:rsidR="00970349" w:rsidRPr="00970349" w:rsidRDefault="00970349" w:rsidP="0097034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70349">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422D5E0" w14:textId="77777777" w:rsidR="00970349" w:rsidRPr="00970349" w:rsidRDefault="00970349" w:rsidP="00970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70349">
              <w:rPr>
                <w:rFonts w:ascii="SourceSansRoman_350.000wght_0it" w:hAnsi="SourceSansRoman_350.000wght_0it" w:cs="SourceSansRoman_350.000wght_0it"/>
                <w:color w:val="000000"/>
                <w:spacing w:val="5"/>
                <w:sz w:val="19"/>
                <w:szCs w:val="19"/>
              </w:rPr>
              <w:t>475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773C28D" w14:textId="77777777" w:rsidR="00970349" w:rsidRPr="00970349" w:rsidRDefault="00970349" w:rsidP="00970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70349">
              <w:rPr>
                <w:rFonts w:ascii="SourceSansRoman_350.000wght_0it" w:hAnsi="SourceSansRoman_350.000wght_0it" w:cs="SourceSansRoman_350.000wght_0it"/>
                <w:color w:val="000000"/>
                <w:spacing w:val="5"/>
                <w:sz w:val="16"/>
                <w:szCs w:val="16"/>
              </w:rPr>
              <w:t>$</w:t>
            </w:r>
          </w:p>
        </w:tc>
      </w:tr>
      <w:tr w:rsidR="00970349" w:rsidRPr="00970349" w14:paraId="0662B0FF"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3C12232A" w14:textId="77777777" w:rsidR="00970349" w:rsidRPr="00970349" w:rsidRDefault="00970349" w:rsidP="0097034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70349">
              <w:rPr>
                <w:rFonts w:ascii="Router-Book" w:hAnsi="Router-Book" w:cs="Router-Book"/>
                <w:color w:val="000000"/>
                <w:w w:val="90"/>
                <w:sz w:val="16"/>
                <w:szCs w:val="16"/>
              </w:rPr>
              <w:t>Suplemento pensión completa (2 almuerzos y 3 cenas)</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EDBC685" w14:textId="77777777" w:rsidR="00970349" w:rsidRPr="00970349" w:rsidRDefault="00970349" w:rsidP="00970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70349">
              <w:rPr>
                <w:rFonts w:ascii="SourceSansRoman_350.000wght_0it" w:hAnsi="SourceSansRoman_350.000wght_0it" w:cs="SourceSansRoman_350.000wght_0it"/>
                <w:color w:val="000000"/>
                <w:spacing w:val="5"/>
                <w:sz w:val="19"/>
                <w:szCs w:val="19"/>
              </w:rPr>
              <w:t>330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05BA1FF" w14:textId="77777777" w:rsidR="00970349" w:rsidRPr="00970349" w:rsidRDefault="00970349" w:rsidP="00970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70349">
              <w:rPr>
                <w:rFonts w:ascii="SourceSansRoman_350.000wght_0it" w:hAnsi="SourceSansRoman_350.000wght_0it" w:cs="SourceSansRoman_350.000wght_0it"/>
                <w:color w:val="000000"/>
                <w:spacing w:val="5"/>
                <w:sz w:val="16"/>
                <w:szCs w:val="16"/>
              </w:rPr>
              <w:t>$</w:t>
            </w:r>
          </w:p>
        </w:tc>
      </w:tr>
    </w:tbl>
    <w:p w14:paraId="7255AC8B" w14:textId="77777777" w:rsidR="00970349" w:rsidRPr="004906BE" w:rsidRDefault="00970349" w:rsidP="0097034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970349"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656DF"/>
    <w:rsid w:val="00470DEA"/>
    <w:rsid w:val="004906BE"/>
    <w:rsid w:val="004A6B72"/>
    <w:rsid w:val="004E1929"/>
    <w:rsid w:val="00541BF2"/>
    <w:rsid w:val="00551742"/>
    <w:rsid w:val="00580A69"/>
    <w:rsid w:val="005C146E"/>
    <w:rsid w:val="005F681D"/>
    <w:rsid w:val="00671BB0"/>
    <w:rsid w:val="006A4DBA"/>
    <w:rsid w:val="00714F92"/>
    <w:rsid w:val="00722D9B"/>
    <w:rsid w:val="007602E1"/>
    <w:rsid w:val="007D5E33"/>
    <w:rsid w:val="00857A2E"/>
    <w:rsid w:val="0089136C"/>
    <w:rsid w:val="009467C5"/>
    <w:rsid w:val="00957DB7"/>
    <w:rsid w:val="00970349"/>
    <w:rsid w:val="00974CBF"/>
    <w:rsid w:val="009C7CAC"/>
    <w:rsid w:val="00A57D77"/>
    <w:rsid w:val="00AB39D3"/>
    <w:rsid w:val="00AC6703"/>
    <w:rsid w:val="00AE54C0"/>
    <w:rsid w:val="00B05A44"/>
    <w:rsid w:val="00BB3C5B"/>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7034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70349"/>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70349"/>
    <w:pPr>
      <w:spacing w:line="160" w:lineRule="atLeast"/>
      <w:ind w:left="113" w:hanging="113"/>
    </w:pPr>
    <w:rPr>
      <w:spacing w:val="0"/>
      <w:sz w:val="14"/>
      <w:szCs w:val="14"/>
    </w:rPr>
  </w:style>
  <w:style w:type="character" w:customStyle="1" w:styleId="negritanota">
    <w:name w:val="negrita nota"/>
    <w:uiPriority w:val="99"/>
    <w:rsid w:val="00970349"/>
    <w:rPr>
      <w:rFonts w:ascii="Router-Bold" w:hAnsi="Router-Bold" w:cs="Router-Bold"/>
      <w:b/>
      <w:bCs/>
    </w:rPr>
  </w:style>
  <w:style w:type="paragraph" w:customStyle="1" w:styleId="textomesesfechas">
    <w:name w:val="texto meses (fechas)"/>
    <w:basedOn w:val="Textoitinerario"/>
    <w:uiPriority w:val="99"/>
    <w:rsid w:val="00970349"/>
  </w:style>
  <w:style w:type="paragraph" w:customStyle="1" w:styleId="fechas-negrofechas">
    <w:name w:val="fechas-negro (fechas)"/>
    <w:basedOn w:val="Textoitinerario"/>
    <w:uiPriority w:val="99"/>
    <w:rsid w:val="00970349"/>
    <w:pPr>
      <w:jc w:val="right"/>
    </w:pPr>
  </w:style>
  <w:style w:type="paragraph" w:customStyle="1" w:styleId="incluyeHoteles-Incluye">
    <w:name w:val="incluye (Hoteles-Incluye)"/>
    <w:basedOn w:val="Textoitinerario"/>
    <w:uiPriority w:val="99"/>
    <w:rsid w:val="0097034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7034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7034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70349"/>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97034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70349"/>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97034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652</Words>
  <Characters>3590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2025-01-26T20:47:00Z</dcterms:modified>
</cp:coreProperties>
</file>